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FCB0" w14:textId="77777777" w:rsidR="00122BD3" w:rsidRPr="00122BD3" w:rsidRDefault="00122BD3" w:rsidP="00122BD3">
      <w:pPr>
        <w:rPr>
          <w:b/>
          <w:bCs/>
        </w:rPr>
      </w:pPr>
    </w:p>
    <w:p w14:paraId="5D46391D" w14:textId="77777777" w:rsidR="00122BD3" w:rsidRPr="00122BD3" w:rsidRDefault="00122BD3" w:rsidP="00122BD3">
      <w:pPr>
        <w:rPr>
          <w:b/>
          <w:bCs/>
        </w:rPr>
      </w:pPr>
      <w:r w:rsidRPr="00122BD3">
        <w:rPr>
          <w:b/>
          <w:bCs/>
        </w:rPr>
        <w:t xml:space="preserve">The </w:t>
      </w:r>
      <w:r w:rsidRPr="00122BD3">
        <w:rPr>
          <w:b/>
          <w:bCs/>
          <w:lang w:val="en-US"/>
        </w:rPr>
        <w:t xml:space="preserve">Park Homes Warm Home Discount </w:t>
      </w:r>
      <w:r w:rsidRPr="00122BD3">
        <w:rPr>
          <w:b/>
          <w:bCs/>
        </w:rPr>
        <w:t>scheme 2023/2024</w:t>
      </w:r>
    </w:p>
    <w:p w14:paraId="0131B614" w14:textId="67C1AFD5" w:rsidR="003F1ECC" w:rsidRDefault="00122BD3" w:rsidP="00122BD3">
      <w:bookmarkStart w:id="0" w:name="_Hlk144276398"/>
      <w:r w:rsidRPr="00122BD3">
        <w:t xml:space="preserve">The </w:t>
      </w:r>
      <w:bookmarkStart w:id="1" w:name="_Hlk143677374"/>
      <w:r w:rsidRPr="00122BD3">
        <w:rPr>
          <w:lang w:val="en-US"/>
        </w:rPr>
        <w:t>Park Homes Warm Home Discount</w:t>
      </w:r>
      <w:bookmarkEnd w:id="1"/>
      <w:r w:rsidRPr="00122BD3">
        <w:rPr>
          <w:lang w:val="en-US"/>
        </w:rPr>
        <w:t xml:space="preserve"> </w:t>
      </w:r>
      <w:r w:rsidRPr="00122BD3">
        <w:t xml:space="preserve">scheme </w:t>
      </w:r>
      <w:bookmarkEnd w:id="0"/>
      <w:r w:rsidRPr="00122BD3">
        <w:t>202</w:t>
      </w:r>
      <w:r>
        <w:t>3</w:t>
      </w:r>
      <w:r w:rsidRPr="00122BD3">
        <w:t xml:space="preserve">/2024 </w:t>
      </w:r>
      <w:r w:rsidR="006827F2">
        <w:t>is open</w:t>
      </w:r>
      <w:r w:rsidR="00FF0F47">
        <w:t xml:space="preserve"> from Monday 16</w:t>
      </w:r>
      <w:r w:rsidR="00FF0F47" w:rsidRPr="00FF0F47">
        <w:rPr>
          <w:vertAlign w:val="superscript"/>
        </w:rPr>
        <w:t>th</w:t>
      </w:r>
      <w:r w:rsidR="00FF0F47">
        <w:t xml:space="preserve"> October</w:t>
      </w:r>
      <w:r w:rsidRPr="00122BD3">
        <w:t xml:space="preserve">! If you’re a permanent resident living in a </w:t>
      </w:r>
      <w:r w:rsidR="001336B1">
        <w:t>p</w:t>
      </w:r>
      <w:r w:rsidRPr="00122BD3">
        <w:t xml:space="preserve">ark </w:t>
      </w:r>
      <w:r w:rsidR="001336B1">
        <w:t>h</w:t>
      </w:r>
      <w:r w:rsidRPr="00122BD3">
        <w:t xml:space="preserve">ome in England, Wales or Scotland and </w:t>
      </w:r>
      <w:r w:rsidR="00164FD4">
        <w:t xml:space="preserve">you </w:t>
      </w:r>
      <w:r w:rsidRPr="00122BD3">
        <w:t xml:space="preserve">pay </w:t>
      </w:r>
      <w:r w:rsidR="00BA63B2">
        <w:t xml:space="preserve">the park site owner </w:t>
      </w:r>
      <w:r w:rsidR="00140641">
        <w:t xml:space="preserve">for </w:t>
      </w:r>
      <w:r w:rsidRPr="00122BD3">
        <w:t xml:space="preserve">your electricity </w:t>
      </w:r>
      <w:r w:rsidR="00BA63B2">
        <w:t>usage</w:t>
      </w:r>
      <w:r w:rsidR="006827F2">
        <w:t xml:space="preserve">, </w:t>
      </w:r>
      <w:r w:rsidRPr="00122BD3">
        <w:t xml:space="preserve">you </w:t>
      </w:r>
      <w:bookmarkStart w:id="2" w:name="_Hlk144281907"/>
      <w:r w:rsidRPr="00122BD3">
        <w:t xml:space="preserve">can </w:t>
      </w:r>
      <w:bookmarkStart w:id="3" w:name="_Hlk144993350"/>
      <w:r w:rsidRPr="00122BD3">
        <w:t>apply for a £150 payment to help towards the cost of your energy bills</w:t>
      </w:r>
      <w:bookmarkEnd w:id="2"/>
      <w:r w:rsidRPr="00122BD3">
        <w:t>.</w:t>
      </w:r>
      <w:bookmarkEnd w:id="3"/>
      <w:r w:rsidRPr="00122BD3">
        <w:t xml:space="preserve"> Funding is limited and applications will be considered on a first come first served basis.</w:t>
      </w:r>
    </w:p>
    <w:p w14:paraId="32C2CE48" w14:textId="40933A8F" w:rsidR="003F1ECC" w:rsidRPr="00386CE1" w:rsidRDefault="003F1ECC" w:rsidP="00122BD3">
      <w:pPr>
        <w:rPr>
          <w:b/>
          <w:bCs/>
        </w:rPr>
      </w:pPr>
      <w:r w:rsidRPr="00386CE1">
        <w:rPr>
          <w:b/>
          <w:bCs/>
        </w:rPr>
        <w:t>Intr</w:t>
      </w:r>
      <w:r w:rsidR="00386CE1" w:rsidRPr="00386CE1">
        <w:rPr>
          <w:b/>
          <w:bCs/>
        </w:rPr>
        <w:t xml:space="preserve">oducing Lightning Reach – Charis’s partner for The </w:t>
      </w:r>
      <w:r w:rsidR="00386CE1" w:rsidRPr="00386CE1">
        <w:rPr>
          <w:b/>
          <w:bCs/>
          <w:lang w:val="en-US"/>
        </w:rPr>
        <w:t xml:space="preserve">Park Homes Warm Home Discount </w:t>
      </w:r>
      <w:r w:rsidR="00386CE1" w:rsidRPr="00386CE1">
        <w:rPr>
          <w:b/>
          <w:bCs/>
        </w:rPr>
        <w:t>scheme</w:t>
      </w:r>
    </w:p>
    <w:p w14:paraId="5CAD6189" w14:textId="03935CC8" w:rsidR="00386CE1" w:rsidRPr="00386CE1" w:rsidRDefault="00386CE1" w:rsidP="00386CE1">
      <w:r>
        <w:t xml:space="preserve">This year </w:t>
      </w:r>
      <w:bookmarkStart w:id="4" w:name="_Hlk144993876"/>
      <w:r>
        <w:t>our</w:t>
      </w:r>
      <w:r w:rsidRPr="00386CE1">
        <w:t xml:space="preserve"> </w:t>
      </w:r>
      <w:r>
        <w:t xml:space="preserve">online </w:t>
      </w:r>
      <w:r w:rsidRPr="00386CE1">
        <w:t xml:space="preserve">application form is </w:t>
      </w:r>
      <w:r>
        <w:t xml:space="preserve">being </w:t>
      </w:r>
      <w:r w:rsidRPr="00386CE1">
        <w:t xml:space="preserve">hosted </w:t>
      </w:r>
      <w:r>
        <w:t>by Charis’s partner</w:t>
      </w:r>
      <w:r w:rsidRPr="00386CE1">
        <w:t xml:space="preserve"> </w:t>
      </w:r>
      <w:hyperlink r:id="rId7" w:history="1">
        <w:r w:rsidR="00990E04">
          <w:rPr>
            <w:color w:val="0000FF"/>
            <w:u w:val="single"/>
          </w:rPr>
          <w:t>Lightning Reach</w:t>
        </w:r>
      </w:hyperlink>
      <w:r w:rsidR="00990E04">
        <w:t xml:space="preserve">.  </w:t>
      </w:r>
      <w:r w:rsidRPr="00386CE1">
        <w:t>Lightning Reach</w:t>
      </w:r>
      <w:r w:rsidR="00890975">
        <w:t xml:space="preserve"> </w:t>
      </w:r>
      <w:r w:rsidR="00D72A71">
        <w:t>helps people to find and apply for a range of financial support in one place, quickly and safely.</w:t>
      </w:r>
      <w:bookmarkEnd w:id="4"/>
    </w:p>
    <w:p w14:paraId="19E9D4F2" w14:textId="77777777" w:rsidR="00122BD3" w:rsidRPr="00122BD3" w:rsidRDefault="00122BD3" w:rsidP="00122BD3">
      <w:pPr>
        <w:rPr>
          <w:b/>
          <w:bCs/>
        </w:rPr>
      </w:pPr>
      <w:r w:rsidRPr="00122BD3">
        <w:rPr>
          <w:b/>
          <w:bCs/>
        </w:rPr>
        <w:t xml:space="preserve">What is the </w:t>
      </w:r>
      <w:r w:rsidRPr="00122BD3">
        <w:rPr>
          <w:b/>
          <w:bCs/>
          <w:lang w:val="en-US"/>
        </w:rPr>
        <w:t xml:space="preserve">Park Homes </w:t>
      </w:r>
      <w:r w:rsidRPr="00122BD3">
        <w:rPr>
          <w:b/>
          <w:bCs/>
        </w:rPr>
        <w:t>Warm Home Discount scheme?</w:t>
      </w:r>
    </w:p>
    <w:p w14:paraId="3A9B0249" w14:textId="7BE51F68" w:rsidR="00122BD3" w:rsidRPr="00122BD3" w:rsidRDefault="00122BD3" w:rsidP="00122BD3">
      <w:r w:rsidRPr="00122BD3">
        <w:t>Charis introduced the Park Homes Warm Home Discount in 201</w:t>
      </w:r>
      <w:r w:rsidR="001336B1">
        <w:t>5</w:t>
      </w:r>
      <w:r w:rsidRPr="00122BD3">
        <w:t xml:space="preserve"> in partnership with Ofgem</w:t>
      </w:r>
      <w:r w:rsidR="00D3294E">
        <w:t>,</w:t>
      </w:r>
      <w:r w:rsidRPr="00122BD3">
        <w:t xml:space="preserve"> to allow </w:t>
      </w:r>
      <w:r w:rsidR="00D3294E">
        <w:t>e</w:t>
      </w:r>
      <w:r w:rsidRPr="00122BD3">
        <w:t xml:space="preserve">nergy </w:t>
      </w:r>
      <w:r w:rsidR="00D3294E">
        <w:t>c</w:t>
      </w:r>
      <w:r w:rsidRPr="00122BD3">
        <w:t xml:space="preserve">ompanies </w:t>
      </w:r>
      <w:r w:rsidR="00D3294E">
        <w:t xml:space="preserve">to </w:t>
      </w:r>
      <w:r w:rsidRPr="00122BD3">
        <w:t xml:space="preserve">help fuel-poor </w:t>
      </w:r>
      <w:r w:rsidR="001336B1">
        <w:t>p</w:t>
      </w:r>
      <w:r w:rsidRPr="00122BD3">
        <w:t xml:space="preserve">ark </w:t>
      </w:r>
      <w:r w:rsidR="001336B1">
        <w:t>h</w:t>
      </w:r>
      <w:r w:rsidRPr="00122BD3">
        <w:t xml:space="preserve">omes residents in England, Wales and Scotland who </w:t>
      </w:r>
      <w:r w:rsidR="00674C38" w:rsidRPr="00122BD3">
        <w:rPr>
          <w:lang w:val="en-US"/>
        </w:rPr>
        <w:t xml:space="preserve">pay for </w:t>
      </w:r>
      <w:r w:rsidR="00674C38">
        <w:rPr>
          <w:lang w:val="en-US"/>
        </w:rPr>
        <w:t xml:space="preserve">their </w:t>
      </w:r>
      <w:r w:rsidR="00BF7A20">
        <w:rPr>
          <w:lang w:val="en-US"/>
        </w:rPr>
        <w:t>electricity</w:t>
      </w:r>
      <w:r w:rsidR="00674C38" w:rsidRPr="00122BD3">
        <w:rPr>
          <w:lang w:val="en-US"/>
        </w:rPr>
        <w:t xml:space="preserve"> </w:t>
      </w:r>
      <w:r w:rsidR="00674C38">
        <w:rPr>
          <w:lang w:val="en-US"/>
        </w:rPr>
        <w:t>via</w:t>
      </w:r>
      <w:r w:rsidR="00674C38" w:rsidRPr="00122BD3">
        <w:rPr>
          <w:lang w:val="en-US"/>
        </w:rPr>
        <w:t xml:space="preserve"> </w:t>
      </w:r>
      <w:r w:rsidR="00674C38">
        <w:rPr>
          <w:lang w:val="en-US"/>
        </w:rPr>
        <w:t>their</w:t>
      </w:r>
      <w:r w:rsidR="00674C38" w:rsidRPr="00122BD3">
        <w:rPr>
          <w:lang w:val="en-US"/>
        </w:rPr>
        <w:t xml:space="preserve"> </w:t>
      </w:r>
      <w:r w:rsidR="001336B1">
        <w:rPr>
          <w:lang w:val="en-US"/>
        </w:rPr>
        <w:t>p</w:t>
      </w:r>
      <w:r w:rsidR="00674C38" w:rsidRPr="00122BD3">
        <w:rPr>
          <w:lang w:val="en-US"/>
        </w:rPr>
        <w:t xml:space="preserve">ark </w:t>
      </w:r>
      <w:r w:rsidR="001336B1">
        <w:rPr>
          <w:lang w:val="en-US"/>
        </w:rPr>
        <w:t>s</w:t>
      </w:r>
      <w:r w:rsidR="00674C38" w:rsidRPr="00122BD3">
        <w:rPr>
          <w:lang w:val="en-US"/>
        </w:rPr>
        <w:t>ite owner</w:t>
      </w:r>
      <w:r w:rsidR="00674C38">
        <w:rPr>
          <w:lang w:val="en-US"/>
        </w:rPr>
        <w:t>.</w:t>
      </w:r>
      <w:r w:rsidRPr="00122BD3">
        <w:t xml:space="preserve">  </w:t>
      </w:r>
    </w:p>
    <w:p w14:paraId="67B3711A" w14:textId="77777777" w:rsidR="00122BD3" w:rsidRPr="00122BD3" w:rsidRDefault="00122BD3" w:rsidP="00122BD3">
      <w:pPr>
        <w:rPr>
          <w:b/>
          <w:bCs/>
        </w:rPr>
      </w:pPr>
      <w:r w:rsidRPr="00122BD3">
        <w:rPr>
          <w:b/>
          <w:bCs/>
        </w:rPr>
        <w:t>Who can apply?</w:t>
      </w:r>
    </w:p>
    <w:p w14:paraId="6A06D054" w14:textId="2C73E945" w:rsidR="00122BD3" w:rsidRPr="00122BD3" w:rsidRDefault="00122BD3" w:rsidP="00122BD3">
      <w:pPr>
        <w:rPr>
          <w:lang w:val="en-US"/>
        </w:rPr>
      </w:pPr>
      <w:r w:rsidRPr="00122BD3">
        <w:rPr>
          <w:lang w:val="en-US"/>
        </w:rPr>
        <w:t xml:space="preserve">You can only apply if you are permanently living in a </w:t>
      </w:r>
      <w:r w:rsidR="001336B1">
        <w:rPr>
          <w:lang w:val="en-US"/>
        </w:rPr>
        <w:t>p</w:t>
      </w:r>
      <w:r w:rsidRPr="00122BD3">
        <w:rPr>
          <w:lang w:val="en-US"/>
        </w:rPr>
        <w:t xml:space="preserve">ark </w:t>
      </w:r>
      <w:r w:rsidR="001336B1">
        <w:rPr>
          <w:lang w:val="en-US"/>
        </w:rPr>
        <w:t>h</w:t>
      </w:r>
      <w:r w:rsidRPr="00122BD3">
        <w:rPr>
          <w:lang w:val="en-US"/>
        </w:rPr>
        <w:t xml:space="preserve">ome.  We may ask you to evidence that you (or a household member) pay Council Tax or receive Council Tax support, </w:t>
      </w:r>
      <w:r>
        <w:rPr>
          <w:lang w:val="en-US"/>
        </w:rPr>
        <w:t xml:space="preserve">a </w:t>
      </w:r>
      <w:r w:rsidRPr="00122BD3">
        <w:rPr>
          <w:lang w:val="en-US"/>
        </w:rPr>
        <w:t xml:space="preserve">discount, or a reduction.  </w:t>
      </w:r>
    </w:p>
    <w:p w14:paraId="22731736" w14:textId="31AB4BC8" w:rsidR="00122BD3" w:rsidRPr="00122BD3" w:rsidRDefault="00122BD3" w:rsidP="00122BD3">
      <w:pPr>
        <w:rPr>
          <w:lang w:val="en-US"/>
        </w:rPr>
      </w:pPr>
      <w:r w:rsidRPr="00122BD3">
        <w:rPr>
          <w:lang w:val="en-US"/>
        </w:rPr>
        <w:t xml:space="preserve">You must pay for </w:t>
      </w:r>
      <w:r w:rsidRPr="006443E7">
        <w:rPr>
          <w:lang w:val="en-US"/>
        </w:rPr>
        <w:t xml:space="preserve">your </w:t>
      </w:r>
      <w:r w:rsidR="00BF7A20">
        <w:rPr>
          <w:lang w:val="en-US"/>
        </w:rPr>
        <w:t>electricity</w:t>
      </w:r>
      <w:r w:rsidR="00063F46" w:rsidRPr="006443E7">
        <w:rPr>
          <w:lang w:val="en-US"/>
        </w:rPr>
        <w:t xml:space="preserve"> via</w:t>
      </w:r>
      <w:r w:rsidR="00674C38">
        <w:rPr>
          <w:lang w:val="en-US"/>
        </w:rPr>
        <w:t xml:space="preserve"> </w:t>
      </w:r>
      <w:r w:rsidRPr="00122BD3">
        <w:rPr>
          <w:lang w:val="en-US"/>
        </w:rPr>
        <w:t xml:space="preserve">your Park Site owner. You cannot apply if you pay your </w:t>
      </w:r>
      <w:r w:rsidR="00063F46">
        <w:rPr>
          <w:lang w:val="en-US"/>
        </w:rPr>
        <w:t>e</w:t>
      </w:r>
      <w:r w:rsidR="00BF7A20">
        <w:rPr>
          <w:lang w:val="en-US"/>
        </w:rPr>
        <w:t>lectricity</w:t>
      </w:r>
      <w:r w:rsidR="00063F46">
        <w:rPr>
          <w:lang w:val="en-US"/>
        </w:rPr>
        <w:t xml:space="preserve"> </w:t>
      </w:r>
      <w:r w:rsidR="00063F46" w:rsidRPr="00122BD3">
        <w:rPr>
          <w:lang w:val="en-US"/>
        </w:rPr>
        <w:t>bills</w:t>
      </w:r>
      <w:r w:rsidRPr="00122BD3">
        <w:rPr>
          <w:lang w:val="en-US"/>
        </w:rPr>
        <w:t xml:space="preserve"> directly to a UK energy company.</w:t>
      </w:r>
    </w:p>
    <w:p w14:paraId="344E2D49" w14:textId="77777777" w:rsidR="00122BD3" w:rsidRPr="00122BD3" w:rsidRDefault="00122BD3" w:rsidP="00122BD3">
      <w:pPr>
        <w:rPr>
          <w:b/>
          <w:bCs/>
          <w:lang w:val="en-US"/>
        </w:rPr>
      </w:pPr>
      <w:r w:rsidRPr="00122BD3">
        <w:rPr>
          <w:b/>
          <w:bCs/>
          <w:lang w:val="en-US"/>
        </w:rPr>
        <w:t xml:space="preserve">Who qualifies? </w:t>
      </w:r>
    </w:p>
    <w:p w14:paraId="362C2BFA" w14:textId="77777777" w:rsidR="00122BD3" w:rsidRPr="00122BD3" w:rsidRDefault="00122BD3" w:rsidP="00122BD3">
      <w:pPr>
        <w:rPr>
          <w:lang w:val="en-US"/>
        </w:rPr>
      </w:pPr>
      <w:bookmarkStart w:id="5" w:name="_Hlk144993399"/>
      <w:r w:rsidRPr="00122BD3">
        <w:rPr>
          <w:lang w:val="en-US"/>
        </w:rPr>
        <w:t>You may qualify for the Park Homes Warm Home Discount if you (or a household member) receive one of the following: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2BD3" w:rsidRPr="00122BD3" w14:paraId="2BDCCD89" w14:textId="77777777" w:rsidTr="00122BD3">
        <w:tc>
          <w:tcPr>
            <w:tcW w:w="9209" w:type="dxa"/>
          </w:tcPr>
          <w:p w14:paraId="579FE338" w14:textId="77777777" w:rsidR="00122BD3" w:rsidRPr="00122BD3" w:rsidRDefault="00122BD3" w:rsidP="00122BD3">
            <w:pPr>
              <w:spacing w:after="160" w:line="259" w:lineRule="auto"/>
              <w:rPr>
                <w:b/>
                <w:bCs/>
              </w:rPr>
            </w:pPr>
            <w:bookmarkStart w:id="6" w:name="_Hlk144993467"/>
            <w:bookmarkEnd w:id="5"/>
            <w:r w:rsidRPr="00122BD3">
              <w:rPr>
                <w:b/>
                <w:bCs/>
              </w:rPr>
              <w:t>Pension Credit</w:t>
            </w:r>
          </w:p>
        </w:tc>
      </w:tr>
      <w:tr w:rsidR="00122BD3" w:rsidRPr="00122BD3" w14:paraId="5057F03E" w14:textId="77777777" w:rsidTr="00122BD3">
        <w:tc>
          <w:tcPr>
            <w:tcW w:w="9209" w:type="dxa"/>
          </w:tcPr>
          <w:p w14:paraId="50C5D3B7" w14:textId="77777777" w:rsidR="00122BD3" w:rsidRPr="00122BD3" w:rsidRDefault="00122BD3" w:rsidP="00122BD3">
            <w:pPr>
              <w:spacing w:after="160" w:line="259" w:lineRule="auto"/>
              <w:rPr>
                <w:b/>
                <w:bCs/>
              </w:rPr>
            </w:pPr>
            <w:r w:rsidRPr="00122BD3">
              <w:rPr>
                <w:b/>
                <w:bCs/>
              </w:rPr>
              <w:t xml:space="preserve">Income Related Employment &amp; Support Allowance  </w:t>
            </w:r>
          </w:p>
        </w:tc>
      </w:tr>
      <w:tr w:rsidR="00122BD3" w:rsidRPr="00122BD3" w14:paraId="4BFB8DFE" w14:textId="77777777" w:rsidTr="00122BD3">
        <w:tc>
          <w:tcPr>
            <w:tcW w:w="9209" w:type="dxa"/>
          </w:tcPr>
          <w:p w14:paraId="58A84F6A" w14:textId="77777777" w:rsidR="00122BD3" w:rsidRPr="00122BD3" w:rsidRDefault="00122BD3" w:rsidP="00122BD3">
            <w:pPr>
              <w:spacing w:after="160" w:line="259" w:lineRule="auto"/>
              <w:rPr>
                <w:b/>
                <w:bCs/>
              </w:rPr>
            </w:pPr>
            <w:r w:rsidRPr="00122BD3">
              <w:rPr>
                <w:b/>
                <w:bCs/>
              </w:rPr>
              <w:t xml:space="preserve">Income Based Job Seekers Allowance  </w:t>
            </w:r>
          </w:p>
        </w:tc>
      </w:tr>
      <w:tr w:rsidR="00122BD3" w:rsidRPr="00122BD3" w14:paraId="1E59DC09" w14:textId="77777777" w:rsidTr="00122BD3">
        <w:tc>
          <w:tcPr>
            <w:tcW w:w="9209" w:type="dxa"/>
          </w:tcPr>
          <w:p w14:paraId="0C83261D" w14:textId="77777777" w:rsidR="00122BD3" w:rsidRPr="00122BD3" w:rsidRDefault="00122BD3" w:rsidP="00122BD3">
            <w:pPr>
              <w:spacing w:after="160" w:line="259" w:lineRule="auto"/>
              <w:rPr>
                <w:b/>
                <w:bCs/>
              </w:rPr>
            </w:pPr>
            <w:r w:rsidRPr="00122BD3">
              <w:rPr>
                <w:b/>
                <w:bCs/>
              </w:rPr>
              <w:t>Income Support</w:t>
            </w:r>
          </w:p>
        </w:tc>
      </w:tr>
      <w:tr w:rsidR="00122BD3" w:rsidRPr="00122BD3" w14:paraId="58FF1B47" w14:textId="77777777" w:rsidTr="00122BD3">
        <w:tc>
          <w:tcPr>
            <w:tcW w:w="9209" w:type="dxa"/>
          </w:tcPr>
          <w:p w14:paraId="785B1344" w14:textId="3D390D16" w:rsidR="00122BD3" w:rsidRPr="00122BD3" w:rsidRDefault="00122BD3" w:rsidP="00122BD3">
            <w:pPr>
              <w:spacing w:after="160" w:line="259" w:lineRule="auto"/>
            </w:pPr>
            <w:r w:rsidRPr="00122BD3">
              <w:rPr>
                <w:b/>
                <w:bCs/>
              </w:rPr>
              <w:t>Universal Credit</w:t>
            </w:r>
            <w:r w:rsidRPr="00122BD3">
              <w:t xml:space="preserve"> showing an </w:t>
            </w:r>
            <w:r w:rsidR="00D81868">
              <w:t xml:space="preserve">earned </w:t>
            </w:r>
            <w:r w:rsidRPr="00122BD3">
              <w:t>income be</w:t>
            </w:r>
            <w:r w:rsidR="00D81868">
              <w:t>tween £0 and</w:t>
            </w:r>
            <w:r w:rsidRPr="00122BD3">
              <w:t xml:space="preserve"> £1,</w:t>
            </w:r>
            <w:r w:rsidR="00D81868">
              <w:t>561</w:t>
            </w:r>
            <w:r w:rsidRPr="00122BD3">
              <w:t xml:space="preserve"> </w:t>
            </w:r>
            <w:r w:rsidR="00D81868">
              <w:t>a month</w:t>
            </w:r>
          </w:p>
        </w:tc>
      </w:tr>
      <w:tr w:rsidR="00122BD3" w:rsidRPr="00122BD3" w14:paraId="4B3D371C" w14:textId="77777777" w:rsidTr="00122BD3">
        <w:tc>
          <w:tcPr>
            <w:tcW w:w="9209" w:type="dxa"/>
          </w:tcPr>
          <w:p w14:paraId="4DC64B22" w14:textId="287D7075" w:rsidR="00122BD3" w:rsidRPr="00122BD3" w:rsidRDefault="00122BD3" w:rsidP="00122BD3">
            <w:pPr>
              <w:spacing w:after="160" w:line="259" w:lineRule="auto"/>
            </w:pPr>
            <w:r w:rsidRPr="00122BD3">
              <w:rPr>
                <w:b/>
                <w:bCs/>
              </w:rPr>
              <w:t>Child Tax Credit</w:t>
            </w:r>
            <w:r w:rsidRPr="00122BD3">
              <w:t xml:space="preserve"> by virtue of an award based on an annual income not exceeding £1</w:t>
            </w:r>
            <w:r w:rsidR="00D81868">
              <w:t>8</w:t>
            </w:r>
            <w:r w:rsidRPr="00122BD3">
              <w:t>,</w:t>
            </w:r>
            <w:r w:rsidR="00D81868">
              <w:t>723</w:t>
            </w:r>
          </w:p>
        </w:tc>
      </w:tr>
      <w:tr w:rsidR="00D81868" w:rsidRPr="00122BD3" w14:paraId="037FBBB8" w14:textId="77777777" w:rsidTr="00122BD3">
        <w:tc>
          <w:tcPr>
            <w:tcW w:w="9209" w:type="dxa"/>
          </w:tcPr>
          <w:p w14:paraId="78AC5794" w14:textId="212B94BD" w:rsidR="00D81868" w:rsidRDefault="00D81868" w:rsidP="00122BD3">
            <w:r>
              <w:rPr>
                <w:b/>
                <w:bCs/>
              </w:rPr>
              <w:t>Working</w:t>
            </w:r>
            <w:r w:rsidRPr="00122BD3">
              <w:rPr>
                <w:b/>
                <w:bCs/>
              </w:rPr>
              <w:t xml:space="preserve"> Tax Credit</w:t>
            </w:r>
            <w:r w:rsidRPr="00122BD3">
              <w:t xml:space="preserve"> by virtue of an award based on an annual income not exceeding £1</w:t>
            </w:r>
            <w:r>
              <w:t>8</w:t>
            </w:r>
            <w:r w:rsidRPr="00122BD3">
              <w:t>,</w:t>
            </w:r>
            <w:r>
              <w:t>723</w:t>
            </w:r>
          </w:p>
          <w:p w14:paraId="7E544FA0" w14:textId="5CF7CA2C" w:rsidR="00BC2FE5" w:rsidRPr="00122BD3" w:rsidRDefault="00BC2FE5" w:rsidP="00122BD3">
            <w:pPr>
              <w:rPr>
                <w:b/>
                <w:bCs/>
              </w:rPr>
            </w:pPr>
          </w:p>
        </w:tc>
      </w:tr>
      <w:tr w:rsidR="00122BD3" w:rsidRPr="00122BD3" w14:paraId="467B06B5" w14:textId="77777777" w:rsidTr="00122BD3">
        <w:tc>
          <w:tcPr>
            <w:tcW w:w="9209" w:type="dxa"/>
          </w:tcPr>
          <w:p w14:paraId="06780C42" w14:textId="77777777" w:rsidR="00122BD3" w:rsidRPr="00122BD3" w:rsidRDefault="00122BD3" w:rsidP="00122BD3">
            <w:pPr>
              <w:spacing w:after="160" w:line="259" w:lineRule="auto"/>
            </w:pPr>
            <w:r w:rsidRPr="00122BD3">
              <w:rPr>
                <w:b/>
                <w:bCs/>
              </w:rPr>
              <w:t>Housing Benefit</w:t>
            </w:r>
            <w:r w:rsidRPr="00122BD3">
              <w:t xml:space="preserve"> (or Housing element if receiving Universal Credit)</w:t>
            </w:r>
          </w:p>
        </w:tc>
      </w:tr>
      <w:tr w:rsidR="00122BD3" w:rsidRPr="00122BD3" w14:paraId="60068621" w14:textId="77777777" w:rsidTr="00122BD3">
        <w:tc>
          <w:tcPr>
            <w:tcW w:w="9209" w:type="dxa"/>
          </w:tcPr>
          <w:p w14:paraId="4D4463CC" w14:textId="77777777" w:rsidR="004313B7" w:rsidRDefault="00122BD3" w:rsidP="004313B7">
            <w:pPr>
              <w:spacing w:after="160" w:line="259" w:lineRule="auto"/>
            </w:pPr>
            <w:r w:rsidRPr="00122BD3">
              <w:lastRenderedPageBreak/>
              <w:t>Or:</w:t>
            </w:r>
          </w:p>
          <w:p w14:paraId="52A6B1F9" w14:textId="34BCE25A" w:rsidR="00122BD3" w:rsidRPr="00122BD3" w:rsidRDefault="00122BD3" w:rsidP="004313B7">
            <w:pPr>
              <w:spacing w:after="160" w:line="259" w:lineRule="auto"/>
            </w:pPr>
            <w:r w:rsidRPr="00122BD3">
              <w:rPr>
                <w:b/>
                <w:bCs/>
              </w:rPr>
              <w:t>Total Gross annual household income</w:t>
            </w:r>
            <w:r w:rsidRPr="00122BD3">
              <w:t xml:space="preserve"> across everyone living in your household is </w:t>
            </w:r>
            <w:r w:rsidRPr="00122BD3">
              <w:rPr>
                <w:b/>
                <w:bCs/>
              </w:rPr>
              <w:t>below £1</w:t>
            </w:r>
            <w:r w:rsidR="00D81868">
              <w:rPr>
                <w:b/>
                <w:bCs/>
              </w:rPr>
              <w:t>8</w:t>
            </w:r>
            <w:r w:rsidRPr="00122BD3">
              <w:rPr>
                <w:b/>
                <w:bCs/>
              </w:rPr>
              <w:t>,</w:t>
            </w:r>
            <w:r w:rsidR="00D81868">
              <w:rPr>
                <w:b/>
                <w:bCs/>
              </w:rPr>
              <w:t>723</w:t>
            </w:r>
            <w:r w:rsidRPr="00122BD3">
              <w:t xml:space="preserve"> </w:t>
            </w:r>
            <w:r w:rsidRPr="00122BD3">
              <w:rPr>
                <w:lang w:val="en-US"/>
              </w:rPr>
              <w:t>(before tax and deductions)</w:t>
            </w:r>
          </w:p>
        </w:tc>
      </w:tr>
      <w:bookmarkEnd w:id="6"/>
    </w:tbl>
    <w:p w14:paraId="492539E6" w14:textId="77777777" w:rsidR="00122BD3" w:rsidRPr="00122BD3" w:rsidRDefault="00122BD3" w:rsidP="00122BD3">
      <w:pPr>
        <w:rPr>
          <w:b/>
        </w:rPr>
      </w:pPr>
    </w:p>
    <w:p w14:paraId="342AF84F" w14:textId="77777777" w:rsidR="00122BD3" w:rsidRPr="00122BD3" w:rsidRDefault="00122BD3" w:rsidP="00122BD3">
      <w:pPr>
        <w:rPr>
          <w:b/>
          <w:bCs/>
          <w:lang w:val="en-US"/>
        </w:rPr>
      </w:pPr>
      <w:bookmarkStart w:id="7" w:name="_Hlk144993784"/>
      <w:bookmarkStart w:id="8" w:name="_Hlk120801239"/>
      <w:r w:rsidRPr="00122BD3">
        <w:rPr>
          <w:b/>
          <w:bCs/>
        </w:rPr>
        <w:t xml:space="preserve">How can I apply? </w:t>
      </w:r>
    </w:p>
    <w:p w14:paraId="3AF3DA79" w14:textId="4AB3630F" w:rsidR="00D72A71" w:rsidRDefault="00122BD3" w:rsidP="00122BD3">
      <w:r w:rsidRPr="00122BD3">
        <w:rPr>
          <w:lang w:val="en-US"/>
        </w:rPr>
        <w:t xml:space="preserve">You can apply </w:t>
      </w:r>
      <w:hyperlink r:id="rId8" w:history="1">
        <w:r w:rsidR="001916EC" w:rsidRPr="001916EC">
          <w:rPr>
            <w:rStyle w:val="Hyperlink"/>
            <w:b/>
            <w:bCs/>
            <w:lang w:val="en-US"/>
          </w:rPr>
          <w:t>here</w:t>
        </w:r>
      </w:hyperlink>
      <w:r w:rsidRPr="00122BD3">
        <w:rPr>
          <w:lang w:val="en-US"/>
        </w:rPr>
        <w:t>.</w:t>
      </w:r>
      <w:r w:rsidRPr="00122BD3">
        <w:rPr>
          <w:b/>
          <w:bCs/>
          <w:lang w:val="en-US"/>
        </w:rPr>
        <w:t xml:space="preserve"> </w:t>
      </w:r>
      <w:r w:rsidRPr="00122BD3">
        <w:rPr>
          <w:lang w:val="en-US"/>
        </w:rPr>
        <w:t xml:space="preserve">It’s important that you have a valid email address so you can receive the decision outcome and any requests for information. To make an award directly to your bank we </w:t>
      </w:r>
      <w:r>
        <w:rPr>
          <w:lang w:val="en-US"/>
        </w:rPr>
        <w:t xml:space="preserve">will </w:t>
      </w:r>
      <w:r w:rsidRPr="00122BD3">
        <w:rPr>
          <w:lang w:val="en-US"/>
        </w:rPr>
        <w:t xml:space="preserve">also </w:t>
      </w:r>
      <w:r w:rsidRPr="00122BD3">
        <w:t xml:space="preserve">need your bank account details, as shown on either your bank card, bank passbook or account statement. </w:t>
      </w:r>
    </w:p>
    <w:p w14:paraId="146C2D83" w14:textId="391B3DAE" w:rsidR="00D72A71" w:rsidRPr="00D72A71" w:rsidRDefault="00D72A71" w:rsidP="00D72A71">
      <w:pPr>
        <w:rPr>
          <w:b/>
          <w:bCs/>
        </w:rPr>
      </w:pPr>
      <w:r>
        <w:rPr>
          <w:b/>
          <w:bCs/>
        </w:rPr>
        <w:t>Here’s how it works:</w:t>
      </w:r>
    </w:p>
    <w:p w14:paraId="6D32E536" w14:textId="061C66ED" w:rsidR="00D32A14" w:rsidRDefault="00D32A14" w:rsidP="00D32A14">
      <w:pPr>
        <w:pStyle w:val="ListParagraph"/>
        <w:numPr>
          <w:ilvl w:val="0"/>
          <w:numId w:val="2"/>
        </w:numPr>
      </w:pPr>
      <w:r>
        <w:t>First, sign-up and complete your profile by answering a series of simple questions.  This usually takes 10-15 minutes.   When asked about housing status, please make sure to choose the option “Park home / static caravan / mobile home”.</w:t>
      </w:r>
    </w:p>
    <w:p w14:paraId="25C11C14" w14:textId="214EF7D4" w:rsidR="00D02EAD" w:rsidRDefault="00D32A14" w:rsidP="00D02EAD">
      <w:pPr>
        <w:pStyle w:val="ListParagraph"/>
        <w:numPr>
          <w:ilvl w:val="0"/>
          <w:numId w:val="2"/>
        </w:numPr>
      </w:pPr>
      <w:r>
        <w:t xml:space="preserve">Once you’ve completed your profile, you should see a support match to the Park Homes </w:t>
      </w:r>
      <w:r w:rsidR="001336B1">
        <w:t xml:space="preserve">Warm Home Discount </w:t>
      </w:r>
      <w:r>
        <w:t xml:space="preserve">scheme.  </w:t>
      </w:r>
      <w:r w:rsidR="007B3657">
        <w:t>Click ‘Continue’ to fill in some additional questions and submit your application.</w:t>
      </w:r>
    </w:p>
    <w:p w14:paraId="0F04CB8D" w14:textId="0F3A9836" w:rsidR="00D02EAD" w:rsidRDefault="007B3657" w:rsidP="00D02EAD">
      <w:r>
        <w:t xml:space="preserve">In addition to the Park Homes </w:t>
      </w:r>
      <w:r w:rsidR="001336B1">
        <w:t xml:space="preserve">Warm Home Discount </w:t>
      </w:r>
      <w:r>
        <w:t xml:space="preserve">scheme, you may also </w:t>
      </w:r>
      <w:r w:rsidR="00D02EAD">
        <w:t xml:space="preserve">get matched to a range of support suited to your profile and circumstances.  This could include grants from charities, funding </w:t>
      </w:r>
      <w:r w:rsidR="00C62165">
        <w:t>from your local council and help with your bills.</w:t>
      </w:r>
    </w:p>
    <w:p w14:paraId="3B8ED41B" w14:textId="76211A85" w:rsidR="00D72A71" w:rsidRPr="00D72A71" w:rsidRDefault="00D02EAD" w:rsidP="00D02EAD">
      <w:r>
        <w:t xml:space="preserve">You can return to your </w:t>
      </w:r>
      <w:r w:rsidR="00C62165">
        <w:t>Lightning</w:t>
      </w:r>
      <w:r>
        <w:t xml:space="preserve"> Reach dashboard to find out more and apply for additional support.</w:t>
      </w:r>
    </w:p>
    <w:p w14:paraId="27C0EB47" w14:textId="77777777" w:rsidR="00122BD3" w:rsidRPr="00122BD3" w:rsidRDefault="00122BD3" w:rsidP="00122BD3">
      <w:pPr>
        <w:rPr>
          <w:b/>
          <w:bCs/>
        </w:rPr>
      </w:pPr>
      <w:bookmarkStart w:id="9" w:name="_Hlk144994012"/>
      <w:bookmarkEnd w:id="7"/>
      <w:r w:rsidRPr="00122BD3">
        <w:rPr>
          <w:b/>
          <w:bCs/>
        </w:rPr>
        <w:t xml:space="preserve">Need help? </w:t>
      </w:r>
    </w:p>
    <w:p w14:paraId="2F0EB885" w14:textId="2DE847F6" w:rsidR="00122BD3" w:rsidRPr="00122BD3" w:rsidRDefault="00E04B7E" w:rsidP="00122BD3">
      <w:r w:rsidRPr="001916EC">
        <w:t>The easiest way to apply</w:t>
      </w:r>
      <w:r w:rsidR="00DD01C4" w:rsidRPr="001916EC">
        <w:t xml:space="preserve"> for a Warm Home Discount payment</w:t>
      </w:r>
      <w:r w:rsidRPr="001916EC">
        <w:t xml:space="preserve"> </w:t>
      </w:r>
      <w:r w:rsidR="00DD01C4" w:rsidRPr="001916EC">
        <w:t>is online but i</w:t>
      </w:r>
      <w:r w:rsidR="00122BD3" w:rsidRPr="001916EC">
        <w:t xml:space="preserve">f </w:t>
      </w:r>
      <w:r w:rsidR="00DD01C4" w:rsidRPr="001916EC">
        <w:t xml:space="preserve">this </w:t>
      </w:r>
      <w:r w:rsidR="001916EC" w:rsidRPr="001916EC">
        <w:t>is difficult</w:t>
      </w:r>
      <w:r w:rsidR="00122BD3" w:rsidRPr="001916EC">
        <w:t xml:space="preserve">, </w:t>
      </w:r>
      <w:r w:rsidR="001916EC" w:rsidRPr="001916EC">
        <w:t xml:space="preserve">you </w:t>
      </w:r>
      <w:r w:rsidR="00122BD3" w:rsidRPr="001916EC">
        <w:t xml:space="preserve">need help completing the application form or </w:t>
      </w:r>
      <w:r w:rsidR="001916EC" w:rsidRPr="001916EC">
        <w:t xml:space="preserve">you </w:t>
      </w:r>
      <w:r w:rsidR="00122BD3" w:rsidRPr="001916EC">
        <w:t xml:space="preserve">have any questions about the scheme, our support team is available Monday to Friday between 09:00 and 17:00 on </w:t>
      </w:r>
      <w:r w:rsidR="004C28B4">
        <w:t>01733 797543</w:t>
      </w:r>
      <w:r w:rsidR="00122BD3" w:rsidRPr="001916EC">
        <w:t>.</w:t>
      </w:r>
    </w:p>
    <w:p w14:paraId="62C999DC" w14:textId="77777777" w:rsidR="00122BD3" w:rsidRPr="00122BD3" w:rsidRDefault="00122BD3" w:rsidP="00122BD3">
      <w:pPr>
        <w:rPr>
          <w:b/>
          <w:bCs/>
        </w:rPr>
      </w:pPr>
      <w:bookmarkStart w:id="10" w:name="_Hlk144995862"/>
      <w:bookmarkEnd w:id="9"/>
      <w:r w:rsidRPr="00122BD3">
        <w:rPr>
          <w:b/>
          <w:bCs/>
        </w:rPr>
        <w:t>What happens next?</w:t>
      </w:r>
    </w:p>
    <w:bookmarkEnd w:id="8"/>
    <w:p w14:paraId="6B207B10" w14:textId="567B299E" w:rsidR="00122BD3" w:rsidRPr="00122BD3" w:rsidRDefault="00873710" w:rsidP="00122BD3">
      <w:r w:rsidRPr="001916EC">
        <w:t>W</w:t>
      </w:r>
      <w:r w:rsidR="001916EC" w:rsidRPr="001916EC">
        <w:t>e’</w:t>
      </w:r>
      <w:r w:rsidRPr="001916EC">
        <w:t>ll send you an email acknowledging your application</w:t>
      </w:r>
      <w:r w:rsidR="001916EC" w:rsidRPr="001916EC">
        <w:t xml:space="preserve"> and then</w:t>
      </w:r>
      <w:r w:rsidR="00122BD3" w:rsidRPr="001916EC">
        <w:t xml:space="preserve"> double-check that you meet the eligibility criteria</w:t>
      </w:r>
      <w:bookmarkEnd w:id="10"/>
      <w:r w:rsidR="004313B7" w:rsidRPr="001916EC">
        <w:t xml:space="preserve"> and tha</w:t>
      </w:r>
      <w:r w:rsidR="001916EC" w:rsidRPr="001916EC">
        <w:t>t only</w:t>
      </w:r>
      <w:r w:rsidR="004313B7" w:rsidRPr="001916EC">
        <w:t xml:space="preserve"> </w:t>
      </w:r>
      <w:r w:rsidR="00D81868" w:rsidRPr="001916EC">
        <w:t xml:space="preserve">one application </w:t>
      </w:r>
      <w:r w:rsidR="004313B7" w:rsidRPr="001916EC">
        <w:t xml:space="preserve">has been made </w:t>
      </w:r>
      <w:r w:rsidR="00D81868" w:rsidRPr="001916EC">
        <w:t xml:space="preserve">per </w:t>
      </w:r>
      <w:r w:rsidR="001916EC" w:rsidRPr="001916EC">
        <w:t xml:space="preserve">your </w:t>
      </w:r>
      <w:r w:rsidR="00D81868" w:rsidRPr="001916EC">
        <w:t>household.</w:t>
      </w:r>
      <w:r w:rsidR="0006798B" w:rsidRPr="001916EC">
        <w:t xml:space="preserve"> </w:t>
      </w:r>
      <w:r w:rsidR="004313B7" w:rsidRPr="001916EC">
        <w:t xml:space="preserve"> </w:t>
      </w:r>
    </w:p>
    <w:p w14:paraId="581E1577" w14:textId="77777777" w:rsidR="00122BD3" w:rsidRPr="00122BD3" w:rsidRDefault="00122BD3" w:rsidP="00122BD3">
      <w:pPr>
        <w:rPr>
          <w:b/>
          <w:bCs/>
        </w:rPr>
      </w:pPr>
      <w:bookmarkStart w:id="11" w:name="_Hlk144995902"/>
      <w:r w:rsidRPr="00122BD3">
        <w:rPr>
          <w:b/>
          <w:bCs/>
        </w:rPr>
        <w:t>You may be asked to send evidence</w:t>
      </w:r>
    </w:p>
    <w:p w14:paraId="152A4B6D" w14:textId="77777777" w:rsidR="00122BD3" w:rsidRPr="00122BD3" w:rsidRDefault="00122BD3" w:rsidP="00122BD3">
      <w:r w:rsidRPr="00122BD3">
        <w:t xml:space="preserve">Charis will contact some customers to provide evidence of their benefits and income. Don’t worry if that includes you. </w:t>
      </w:r>
    </w:p>
    <w:p w14:paraId="129C5C3B" w14:textId="54A2E258" w:rsidR="00122BD3" w:rsidRPr="00122BD3" w:rsidRDefault="00122BD3" w:rsidP="00122BD3">
      <w:r w:rsidRPr="00122BD3">
        <w:t>We’ll contact you by email to explain what’s needed and how to provide it</w:t>
      </w:r>
      <w:r w:rsidR="00063F46">
        <w:t xml:space="preserve"> so please</w:t>
      </w:r>
      <w:r w:rsidRPr="00122BD3">
        <w:t xml:space="preserve"> </w:t>
      </w:r>
      <w:r w:rsidR="00A5621D">
        <w:t>check</w:t>
      </w:r>
      <w:r w:rsidRPr="00122BD3">
        <w:t xml:space="preserve"> your inbox and junk folder. It’s important that you reply, or we won’t be able to </w:t>
      </w:r>
      <w:r w:rsidR="00063F46">
        <w:t>consider</w:t>
      </w:r>
      <w:r w:rsidRPr="00122BD3">
        <w:t xml:space="preserve"> your application.</w:t>
      </w:r>
    </w:p>
    <w:p w14:paraId="138B0FCA" w14:textId="77777777" w:rsidR="00122BD3" w:rsidRPr="00122BD3" w:rsidRDefault="00122BD3" w:rsidP="00122BD3">
      <w:r w:rsidRPr="00122BD3">
        <w:rPr>
          <w:b/>
          <w:bCs/>
        </w:rPr>
        <w:t>When will I get the £150 payment?</w:t>
      </w:r>
    </w:p>
    <w:p w14:paraId="365DCDAD" w14:textId="595F54DD" w:rsidR="007E5420" w:rsidRPr="00122BD3" w:rsidRDefault="00122BD3" w:rsidP="00122BD3">
      <w:r w:rsidRPr="00122BD3">
        <w:t xml:space="preserve">If </w:t>
      </w:r>
      <w:r w:rsidR="00EC642D">
        <w:t xml:space="preserve">your application is </w:t>
      </w:r>
      <w:r w:rsidRPr="00122BD3">
        <w:t>successful</w:t>
      </w:r>
      <w:r w:rsidR="00EC642D">
        <w:t>,</w:t>
      </w:r>
      <w:r w:rsidRPr="00122BD3">
        <w:t xml:space="preserve"> a payment of £150 will be made directly into your bank</w:t>
      </w:r>
      <w:r w:rsidR="00EC642D">
        <w:t xml:space="preserve"> or </w:t>
      </w:r>
      <w:r w:rsidRPr="00122BD3">
        <w:t>building society account by 31</w:t>
      </w:r>
      <w:r w:rsidRPr="00122BD3">
        <w:rPr>
          <w:vertAlign w:val="superscript"/>
        </w:rPr>
        <w:t>st</w:t>
      </w:r>
      <w:r w:rsidRPr="00122BD3">
        <w:t xml:space="preserve"> March 2024. We can only make payments into a UK bank/building society account. </w:t>
      </w:r>
      <w:bookmarkEnd w:id="11"/>
      <w:r w:rsidRPr="00122BD3">
        <w:t xml:space="preserve">  </w:t>
      </w:r>
    </w:p>
    <w:sectPr w:rsidR="007E5420" w:rsidRPr="00122BD3" w:rsidSect="0078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5223" w14:textId="77777777" w:rsidR="003167C9" w:rsidRDefault="003167C9" w:rsidP="00286D1E">
      <w:pPr>
        <w:spacing w:after="0" w:line="240" w:lineRule="auto"/>
      </w:pPr>
      <w:r>
        <w:separator/>
      </w:r>
    </w:p>
  </w:endnote>
  <w:endnote w:type="continuationSeparator" w:id="0">
    <w:p w14:paraId="17E38041" w14:textId="77777777" w:rsidR="003167C9" w:rsidRDefault="003167C9" w:rsidP="002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5BD" w14:textId="77777777" w:rsidR="003167C9" w:rsidRDefault="003167C9" w:rsidP="00286D1E">
      <w:pPr>
        <w:spacing w:after="0" w:line="240" w:lineRule="auto"/>
      </w:pPr>
      <w:r>
        <w:separator/>
      </w:r>
    </w:p>
  </w:footnote>
  <w:footnote w:type="continuationSeparator" w:id="0">
    <w:p w14:paraId="5B86F73B" w14:textId="77777777" w:rsidR="003167C9" w:rsidRDefault="003167C9" w:rsidP="0028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BC41" w14:textId="4DF23BDB" w:rsidR="00286D1E" w:rsidRDefault="00286D1E" w:rsidP="00286D1E">
    <w:pPr>
      <w:pStyle w:val="Header"/>
      <w:jc w:val="right"/>
    </w:pPr>
    <w:r>
      <w:rPr>
        <w:noProof/>
      </w:rPr>
      <w:drawing>
        <wp:inline distT="0" distB="0" distL="0" distR="0" wp14:anchorId="60EF1F31" wp14:editId="32024CCD">
          <wp:extent cx="1862455" cy="1288821"/>
          <wp:effectExtent l="0" t="0" r="4445" b="6985"/>
          <wp:docPr id="1946556721" name="Picture 194655672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51" cy="129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4166"/>
    <w:multiLevelType w:val="hybridMultilevel"/>
    <w:tmpl w:val="AC5A76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10BA8"/>
    <w:multiLevelType w:val="hybridMultilevel"/>
    <w:tmpl w:val="987A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00"/>
    <w:rsid w:val="00063F46"/>
    <w:rsid w:val="0006798B"/>
    <w:rsid w:val="000F3516"/>
    <w:rsid w:val="00122BD3"/>
    <w:rsid w:val="001336B1"/>
    <w:rsid w:val="00140641"/>
    <w:rsid w:val="00164FD4"/>
    <w:rsid w:val="00174F20"/>
    <w:rsid w:val="001916EC"/>
    <w:rsid w:val="00286D1E"/>
    <w:rsid w:val="002C0B0C"/>
    <w:rsid w:val="002D04B2"/>
    <w:rsid w:val="003167C9"/>
    <w:rsid w:val="00386CE1"/>
    <w:rsid w:val="003F1ECC"/>
    <w:rsid w:val="004313B7"/>
    <w:rsid w:val="004619B7"/>
    <w:rsid w:val="004C28B4"/>
    <w:rsid w:val="0056279A"/>
    <w:rsid w:val="00594978"/>
    <w:rsid w:val="005C69C0"/>
    <w:rsid w:val="005D3AD1"/>
    <w:rsid w:val="005E5E29"/>
    <w:rsid w:val="00636B8C"/>
    <w:rsid w:val="006443E7"/>
    <w:rsid w:val="00674C38"/>
    <w:rsid w:val="006827F2"/>
    <w:rsid w:val="007020FE"/>
    <w:rsid w:val="00740B37"/>
    <w:rsid w:val="00744228"/>
    <w:rsid w:val="007812BD"/>
    <w:rsid w:val="007830E6"/>
    <w:rsid w:val="00794ADC"/>
    <w:rsid w:val="007B3657"/>
    <w:rsid w:val="007B76D4"/>
    <w:rsid w:val="007E5420"/>
    <w:rsid w:val="00873710"/>
    <w:rsid w:val="00890975"/>
    <w:rsid w:val="00892241"/>
    <w:rsid w:val="0098528B"/>
    <w:rsid w:val="00990E04"/>
    <w:rsid w:val="009A0A43"/>
    <w:rsid w:val="009C5A0C"/>
    <w:rsid w:val="009F2CBF"/>
    <w:rsid w:val="00A5621D"/>
    <w:rsid w:val="00AE4D58"/>
    <w:rsid w:val="00B34C4C"/>
    <w:rsid w:val="00B82117"/>
    <w:rsid w:val="00BA63B2"/>
    <w:rsid w:val="00BB2E94"/>
    <w:rsid w:val="00BC2FE5"/>
    <w:rsid w:val="00BF7A20"/>
    <w:rsid w:val="00C07C75"/>
    <w:rsid w:val="00C62165"/>
    <w:rsid w:val="00CD6FDD"/>
    <w:rsid w:val="00D02EAD"/>
    <w:rsid w:val="00D3294E"/>
    <w:rsid w:val="00D32A14"/>
    <w:rsid w:val="00D55521"/>
    <w:rsid w:val="00D72A71"/>
    <w:rsid w:val="00D81868"/>
    <w:rsid w:val="00DD01C4"/>
    <w:rsid w:val="00DD1418"/>
    <w:rsid w:val="00E04B7E"/>
    <w:rsid w:val="00E203D6"/>
    <w:rsid w:val="00EC642D"/>
    <w:rsid w:val="00ED1D66"/>
    <w:rsid w:val="00F16E00"/>
    <w:rsid w:val="00F62CAF"/>
    <w:rsid w:val="00F633B0"/>
    <w:rsid w:val="00F906A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C4C8A"/>
  <w15:docId w15:val="{C451A02E-4E0F-409D-B564-3C7DF428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6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2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1E"/>
  </w:style>
  <w:style w:type="paragraph" w:styleId="Footer">
    <w:name w:val="footer"/>
    <w:basedOn w:val="Normal"/>
    <w:link w:val="FooterChar"/>
    <w:uiPriority w:val="99"/>
    <w:unhideWhenUsed/>
    <w:rsid w:val="0028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sgrants.com/partners/park-ho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ghtningrea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Hunt</dc:creator>
  <cp:keywords/>
  <dc:description/>
  <cp:lastModifiedBy>CLARK, Ben</cp:lastModifiedBy>
  <cp:revision>2</cp:revision>
  <cp:lastPrinted>2023-10-11T08:17:00Z</cp:lastPrinted>
  <dcterms:created xsi:type="dcterms:W3CDTF">2023-10-26T11:00:00Z</dcterms:created>
  <dcterms:modified xsi:type="dcterms:W3CDTF">2023-10-26T11:00:00Z</dcterms:modified>
</cp:coreProperties>
</file>